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DA27" w14:textId="77777777" w:rsidR="009B0AAD" w:rsidRDefault="000F1D3B">
      <w:pPr>
        <w:pStyle w:val="Body"/>
        <w:widowControl w:val="0"/>
        <w:jc w:val="center"/>
        <w:rPr>
          <w:rFonts w:ascii="Arial" w:hAnsi="Arial"/>
          <w:b/>
          <w:bCs/>
          <w:sz w:val="32"/>
          <w:szCs w:val="32"/>
        </w:rPr>
      </w:pPr>
      <w:r>
        <w:rPr>
          <w:rFonts w:ascii="Arial" w:hAnsi="Arial"/>
          <w:b/>
          <w:bCs/>
          <w:noProof/>
          <w:sz w:val="32"/>
          <w:szCs w:val="32"/>
        </w:rPr>
        <w:drawing>
          <wp:inline distT="0" distB="0" distL="0" distR="0" wp14:anchorId="3A31BB1C" wp14:editId="20E3F0F9">
            <wp:extent cx="2514600" cy="2514600"/>
            <wp:effectExtent l="0" t="0" r="0" b="0"/>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image1.png" descr="Free Rangers Logo Bits and Bobs:Free Rangers Logo Bits and Bobs:Brandmark:Large:PDF:FreeRangers_Identity_LARGE_CMYK.pdf"/>
                    <pic:cNvPicPr>
                      <a:picLocks noChangeAspect="1"/>
                    </pic:cNvPicPr>
                  </pic:nvPicPr>
                  <pic:blipFill>
                    <a:blip r:embed="rId6"/>
                    <a:stretch>
                      <a:fillRect/>
                    </a:stretch>
                  </pic:blipFill>
                  <pic:spPr>
                    <a:xfrm>
                      <a:off x="0" y="0"/>
                      <a:ext cx="2514600" cy="2514600"/>
                    </a:xfrm>
                    <a:prstGeom prst="rect">
                      <a:avLst/>
                    </a:prstGeom>
                    <a:ln w="12700" cap="flat">
                      <a:noFill/>
                      <a:miter lim="400000"/>
                    </a:ln>
                    <a:effectLst/>
                  </pic:spPr>
                </pic:pic>
              </a:graphicData>
            </a:graphic>
          </wp:inline>
        </w:drawing>
      </w:r>
    </w:p>
    <w:p w14:paraId="5674AF8E" w14:textId="77777777" w:rsidR="009B0AAD" w:rsidRDefault="000F1D3B">
      <w:pPr>
        <w:pStyle w:val="Body"/>
        <w:widowControl w:val="0"/>
        <w:jc w:val="center"/>
        <w:rPr>
          <w:rFonts w:ascii="Arial" w:eastAsia="Arial" w:hAnsi="Arial" w:cs="Arial"/>
          <w:b/>
          <w:bCs/>
          <w:sz w:val="32"/>
          <w:szCs w:val="32"/>
        </w:rPr>
      </w:pPr>
      <w:r>
        <w:rPr>
          <w:rFonts w:ascii="Arial" w:hAnsi="Arial"/>
          <w:b/>
          <w:bCs/>
          <w:sz w:val="32"/>
          <w:szCs w:val="32"/>
          <w:lang w:val="en-US"/>
        </w:rPr>
        <w:t>Sick Child Exclusion Policy</w:t>
      </w:r>
    </w:p>
    <w:p w14:paraId="557FCCED" w14:textId="77777777" w:rsidR="009B0AAD" w:rsidRDefault="009B0AAD">
      <w:pPr>
        <w:pStyle w:val="Body"/>
        <w:widowControl w:val="0"/>
        <w:jc w:val="center"/>
        <w:rPr>
          <w:rFonts w:ascii="Arial" w:eastAsia="Arial" w:hAnsi="Arial" w:cs="Arial"/>
          <w:b/>
          <w:bCs/>
          <w:sz w:val="32"/>
          <w:szCs w:val="32"/>
        </w:rPr>
      </w:pPr>
    </w:p>
    <w:p w14:paraId="22E580FB" w14:textId="4E1C1141" w:rsidR="009B0AAD" w:rsidRDefault="000F1D3B">
      <w:pPr>
        <w:pStyle w:val="Body"/>
        <w:widowControl w:val="0"/>
        <w:jc w:val="center"/>
        <w:rPr>
          <w:rFonts w:ascii="Arial" w:eastAsia="Arial" w:hAnsi="Arial" w:cs="Arial"/>
          <w:b/>
          <w:bCs/>
          <w:sz w:val="32"/>
          <w:szCs w:val="32"/>
        </w:rPr>
      </w:pPr>
      <w:r>
        <w:rPr>
          <w:rFonts w:ascii="Arial" w:hAnsi="Arial"/>
          <w:b/>
          <w:bCs/>
          <w:sz w:val="32"/>
          <w:szCs w:val="32"/>
          <w:lang w:val="en-US"/>
        </w:rPr>
        <w:t>Reviewed</w:t>
      </w:r>
      <w:r w:rsidR="001A29FD">
        <w:rPr>
          <w:rFonts w:ascii="Arial" w:hAnsi="Arial"/>
          <w:b/>
          <w:bCs/>
          <w:sz w:val="32"/>
          <w:szCs w:val="32"/>
          <w:lang w:val="en-US"/>
        </w:rPr>
        <w:t xml:space="preserve"> February 2022 </w:t>
      </w:r>
    </w:p>
    <w:p w14:paraId="5991F1B4" w14:textId="77777777" w:rsidR="009B0AAD" w:rsidRDefault="009B0AAD">
      <w:pPr>
        <w:pStyle w:val="Body"/>
        <w:widowControl w:val="0"/>
        <w:rPr>
          <w:rFonts w:ascii="Arial" w:eastAsia="Arial" w:hAnsi="Arial" w:cs="Arial"/>
          <w:sz w:val="28"/>
          <w:szCs w:val="28"/>
        </w:rPr>
      </w:pPr>
    </w:p>
    <w:p w14:paraId="4EF25C08" w14:textId="36F7464B" w:rsidR="009B0AAD" w:rsidRDefault="000F1D3B">
      <w:pPr>
        <w:pStyle w:val="Body"/>
        <w:widowControl w:val="0"/>
        <w:rPr>
          <w:rFonts w:ascii="Arial" w:hAnsi="Arial"/>
          <w:lang w:val="en-US"/>
        </w:rPr>
      </w:pPr>
      <w:r>
        <w:rPr>
          <w:rFonts w:ascii="Arial" w:hAnsi="Arial"/>
          <w:lang w:val="en-US"/>
        </w:rPr>
        <w:t xml:space="preserve">Free Rangers Forest Schools Ltd takes the health and well-being of all our children very seriously. We will only contact you if we consider it </w:t>
      </w:r>
      <w:proofErr w:type="gramStart"/>
      <w:r>
        <w:rPr>
          <w:rFonts w:ascii="Arial" w:hAnsi="Arial"/>
          <w:lang w:val="en-US"/>
        </w:rPr>
        <w:t>absolutely necessary</w:t>
      </w:r>
      <w:proofErr w:type="gramEnd"/>
      <w:r>
        <w:rPr>
          <w:rFonts w:ascii="Arial" w:hAnsi="Arial"/>
          <w:lang w:val="en-US"/>
        </w:rPr>
        <w:t xml:space="preserve"> and would appreciate your co-operation when your child is ill. Your child's condition will be assessed by a senior member of staff, who will then contact you or any emergency </w:t>
      </w:r>
      <w:r w:rsidR="008E56D1">
        <w:rPr>
          <w:rFonts w:ascii="Arial" w:hAnsi="Arial"/>
          <w:lang w:val="en-US"/>
        </w:rPr>
        <w:t>contacts</w:t>
      </w:r>
      <w:r>
        <w:rPr>
          <w:rFonts w:ascii="Arial" w:hAnsi="Arial"/>
          <w:lang w:val="en-US"/>
        </w:rPr>
        <w:t xml:space="preserve"> to inform you of the child's illness.</w:t>
      </w:r>
    </w:p>
    <w:p w14:paraId="00B56716" w14:textId="0957A720" w:rsidR="003645CA" w:rsidRPr="00A22D0C" w:rsidRDefault="003645CA">
      <w:pPr>
        <w:pStyle w:val="Body"/>
        <w:widowControl w:val="0"/>
        <w:rPr>
          <w:rFonts w:ascii="Arial" w:eastAsia="Arial" w:hAnsi="Arial" w:cs="Arial"/>
          <w:b/>
          <w:bCs/>
          <w:color w:val="000000" w:themeColor="text1"/>
        </w:rPr>
      </w:pPr>
      <w:r w:rsidRPr="009A579C">
        <w:rPr>
          <w:rFonts w:ascii="Arial" w:hAnsi="Arial"/>
          <w:color w:val="000000" w:themeColor="text1"/>
          <w:lang w:val="en-US"/>
        </w:rPr>
        <w:t>We ask that children are co</w:t>
      </w:r>
      <w:r w:rsidR="009A579C" w:rsidRPr="009A579C">
        <w:rPr>
          <w:rFonts w:ascii="Arial" w:hAnsi="Arial"/>
          <w:color w:val="000000" w:themeColor="text1"/>
          <w:lang w:val="en-US"/>
        </w:rPr>
        <w:t>llected</w:t>
      </w:r>
      <w:r w:rsidRPr="009A579C">
        <w:rPr>
          <w:rFonts w:ascii="Arial" w:hAnsi="Arial"/>
          <w:color w:val="000000" w:themeColor="text1"/>
          <w:lang w:val="en-US"/>
        </w:rPr>
        <w:t xml:space="preserve"> promptly</w:t>
      </w:r>
      <w:r w:rsidR="009A579C" w:rsidRPr="009A579C">
        <w:rPr>
          <w:rFonts w:ascii="Arial" w:hAnsi="Arial"/>
          <w:color w:val="000000" w:themeColor="text1"/>
          <w:lang w:val="en-US"/>
        </w:rPr>
        <w:t xml:space="preserve">, </w:t>
      </w:r>
      <w:r w:rsidRPr="009A579C">
        <w:rPr>
          <w:rFonts w:ascii="Arial" w:hAnsi="Arial"/>
          <w:color w:val="000000" w:themeColor="text1"/>
          <w:lang w:val="en-US"/>
        </w:rPr>
        <w:t>under 1 hour</w:t>
      </w:r>
      <w:r w:rsidR="009A579C" w:rsidRPr="009A579C">
        <w:rPr>
          <w:rFonts w:ascii="Arial" w:hAnsi="Arial"/>
          <w:color w:val="000000" w:themeColor="text1"/>
          <w:lang w:val="en-US"/>
        </w:rPr>
        <w:t xml:space="preserve"> where possible, especially if they are displaying </w:t>
      </w:r>
      <w:r w:rsidR="001A29FD">
        <w:rPr>
          <w:rFonts w:ascii="Arial" w:hAnsi="Arial"/>
          <w:color w:val="000000" w:themeColor="text1"/>
          <w:lang w:val="en-US"/>
        </w:rPr>
        <w:t xml:space="preserve">symptoms of highly contagious illness such as </w:t>
      </w:r>
      <w:r w:rsidR="009A579C" w:rsidRPr="009A579C">
        <w:rPr>
          <w:rFonts w:ascii="Arial" w:hAnsi="Arial"/>
          <w:color w:val="000000" w:themeColor="text1"/>
          <w:lang w:val="en-US"/>
        </w:rPr>
        <w:t>Covid-19</w:t>
      </w:r>
      <w:r w:rsidR="001A29FD">
        <w:rPr>
          <w:rFonts w:ascii="Arial" w:hAnsi="Arial"/>
          <w:color w:val="000000" w:themeColor="text1"/>
          <w:lang w:val="en-US"/>
        </w:rPr>
        <w:t xml:space="preserve">, sickness, diarrhea, </w:t>
      </w:r>
      <w:r w:rsidR="00A22D0C">
        <w:rPr>
          <w:rFonts w:ascii="Arial" w:hAnsi="Arial"/>
          <w:color w:val="000000" w:themeColor="text1"/>
          <w:lang w:val="en-US"/>
        </w:rPr>
        <w:t xml:space="preserve">conjunctivitis and hand, </w:t>
      </w:r>
      <w:proofErr w:type="gramStart"/>
      <w:r w:rsidR="00A22D0C">
        <w:rPr>
          <w:rFonts w:ascii="Arial" w:hAnsi="Arial"/>
          <w:color w:val="000000" w:themeColor="text1"/>
          <w:lang w:val="en-US"/>
        </w:rPr>
        <w:t>foot</w:t>
      </w:r>
      <w:proofErr w:type="gramEnd"/>
      <w:r w:rsidR="00A22D0C">
        <w:rPr>
          <w:rFonts w:ascii="Arial" w:hAnsi="Arial"/>
          <w:color w:val="000000" w:themeColor="text1"/>
          <w:lang w:val="en-US"/>
        </w:rPr>
        <w:t xml:space="preserve"> and mouth to name a few</w:t>
      </w:r>
      <w:r w:rsidR="009A579C" w:rsidRPr="00A22D0C">
        <w:rPr>
          <w:rFonts w:ascii="Arial" w:hAnsi="Arial"/>
          <w:b/>
          <w:bCs/>
          <w:color w:val="000000" w:themeColor="text1"/>
          <w:lang w:val="en-US"/>
        </w:rPr>
        <w:t>.</w:t>
      </w:r>
      <w:r w:rsidRPr="00A22D0C">
        <w:rPr>
          <w:rFonts w:ascii="Arial" w:hAnsi="Arial"/>
          <w:b/>
          <w:bCs/>
          <w:color w:val="000000" w:themeColor="text1"/>
          <w:lang w:val="en-US"/>
        </w:rPr>
        <w:t xml:space="preserve"> Parents MUST ensure they have prompt collection procedures in place for their child/ren. </w:t>
      </w:r>
    </w:p>
    <w:p w14:paraId="42C19059" w14:textId="7570168D"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lang w:val="en-US"/>
        </w:rPr>
      </w:pPr>
      <w:r>
        <w:rPr>
          <w:rFonts w:ascii="Arial" w:hAnsi="Arial"/>
          <w:lang w:val="en-US"/>
        </w:rPr>
        <w:t xml:space="preserve">This policy sets out the exclusion periods from nursery for children who are ill, including if they are infectious. When excluding a child from Free Rangers due to illness Free Rangers takes into consideration guidance from the </w:t>
      </w:r>
      <w:r w:rsidR="008E56D1">
        <w:rPr>
          <w:rFonts w:ascii="Arial" w:hAnsi="Arial"/>
          <w:lang w:val="en-US"/>
        </w:rPr>
        <w:t>Department of Health</w:t>
      </w:r>
      <w:r>
        <w:rPr>
          <w:rFonts w:ascii="Arial" w:hAnsi="Arial"/>
          <w:lang w:val="en-US"/>
        </w:rPr>
        <w:t xml:space="preserve"> with regards to exclusion periods. However individual cases and situations may be treated differently according to the needs and wellbeing of the children and staff. </w:t>
      </w:r>
      <w:r w:rsidR="00A22D0C">
        <w:rPr>
          <w:rFonts w:ascii="Arial" w:hAnsi="Arial"/>
          <w:lang w:val="en-US"/>
        </w:rPr>
        <w:t xml:space="preserve">Please note children </w:t>
      </w:r>
      <w:r w:rsidR="00A22D0C" w:rsidRPr="00A22D0C">
        <w:rPr>
          <w:rFonts w:ascii="Arial" w:hAnsi="Arial"/>
          <w:b/>
          <w:bCs/>
          <w:lang w:val="en-US"/>
        </w:rPr>
        <w:t>can not</w:t>
      </w:r>
      <w:r w:rsidR="00A22D0C">
        <w:rPr>
          <w:rFonts w:ascii="Arial" w:hAnsi="Arial"/>
          <w:lang w:val="en-US"/>
        </w:rPr>
        <w:t xml:space="preserve"> attend nursery if they have needed to take Calpol and will be sent home if Calpol is administered for a temperature of 38.5 or above. </w:t>
      </w:r>
    </w:p>
    <w:p w14:paraId="4A943787" w14:textId="3323150E" w:rsidR="00415BE8" w:rsidRDefault="00415BE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lang w:val="en-US"/>
        </w:rPr>
      </w:pPr>
    </w:p>
    <w:p w14:paraId="63EB79D9" w14:textId="4048CDC3" w:rsidR="00415BE8" w:rsidRPr="008E56D1" w:rsidRDefault="00415BE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color w:val="FF0000"/>
        </w:rPr>
      </w:pPr>
      <w:r w:rsidRPr="008E56D1">
        <w:rPr>
          <w:rFonts w:ascii="Arial" w:hAnsi="Arial"/>
          <w:b/>
          <w:bCs/>
          <w:color w:val="FF0000"/>
          <w:lang w:val="en-US"/>
        </w:rPr>
        <w:t xml:space="preserve">Please note details have now been added regarding exclusion for children showing symptoms of Covid-19. </w:t>
      </w:r>
    </w:p>
    <w:p w14:paraId="16CB8053" w14:textId="77777777" w:rsidR="009B0AAD" w:rsidRDefault="009B0AA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p>
    <w:tbl>
      <w:tblPr>
        <w:tblW w:w="102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28"/>
        <w:gridCol w:w="6378"/>
      </w:tblGrid>
      <w:tr w:rsidR="009B0AAD" w14:paraId="7F25BCDD" w14:textId="77777777">
        <w:trPr>
          <w:trHeight w:val="56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6A966"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Illness/Infection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D7F34"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Exclusion Period for children</w:t>
            </w:r>
          </w:p>
        </w:tc>
      </w:tr>
      <w:tr w:rsidR="009B0AAD" w14:paraId="5ADEACB9" w14:textId="77777777">
        <w:trPr>
          <w:trHeight w:val="56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B555B"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Chicken Pox/Shingles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673A0"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lang w:val="en-US"/>
              </w:rPr>
              <w:t xml:space="preserve">5 days from onset of rash </w:t>
            </w:r>
            <w:proofErr w:type="gramStart"/>
            <w:r>
              <w:rPr>
                <w:rFonts w:ascii="Arial" w:hAnsi="Arial"/>
                <w:lang w:val="en-US"/>
              </w:rPr>
              <w:t>as long as</w:t>
            </w:r>
            <w:proofErr w:type="gramEnd"/>
            <w:r>
              <w:rPr>
                <w:rFonts w:ascii="Arial" w:hAnsi="Arial"/>
                <w:lang w:val="en-US"/>
              </w:rPr>
              <w:t xml:space="preserve"> all spots are crusted over</w:t>
            </w:r>
          </w:p>
        </w:tc>
      </w:tr>
      <w:tr w:rsidR="009B0AAD" w14:paraId="60D27A7A" w14:textId="77777777">
        <w:trPr>
          <w:trHeight w:val="28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508C1"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 xml:space="preserve">Cold Sores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D9BE6"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lang w:val="en-US"/>
              </w:rPr>
              <w:t>None</w:t>
            </w:r>
          </w:p>
        </w:tc>
      </w:tr>
      <w:tr w:rsidR="009B0AAD" w14:paraId="3201BEF9" w14:textId="77777777">
        <w:trPr>
          <w:trHeight w:val="56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195CE"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Conjunctivitis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CC081" w14:textId="67ADF26A"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lang w:val="en-US"/>
              </w:rPr>
              <w:t xml:space="preserve">Children can return after 48 hours of treatment </w:t>
            </w:r>
          </w:p>
        </w:tc>
      </w:tr>
      <w:tr w:rsidR="00415BE8" w14:paraId="1E46AF41" w14:textId="77777777">
        <w:trPr>
          <w:trHeight w:val="56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B0DE6" w14:textId="3538FAF6" w:rsidR="00415BE8" w:rsidRPr="008E56D1" w:rsidRDefault="00415BE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
                <w:bCs/>
                <w:color w:val="FF0000"/>
                <w:lang w:val="en-US"/>
              </w:rPr>
            </w:pPr>
            <w:r w:rsidRPr="009A579C">
              <w:rPr>
                <w:rFonts w:ascii="Arial" w:hAnsi="Arial"/>
                <w:b/>
                <w:bCs/>
                <w:color w:val="000000" w:themeColor="text1"/>
                <w:lang w:val="en-US"/>
              </w:rPr>
              <w:t>Coronavirus (Covid-19)</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10E84" w14:textId="58F70564" w:rsidR="00415BE8" w:rsidRPr="009A579C" w:rsidRDefault="00415BE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themeColor="text1"/>
                <w:lang w:val="en-US"/>
              </w:rPr>
            </w:pPr>
            <w:r w:rsidRPr="009A579C">
              <w:rPr>
                <w:rFonts w:ascii="Arial" w:hAnsi="Arial"/>
                <w:color w:val="000000" w:themeColor="text1"/>
                <w:lang w:val="en-US"/>
              </w:rPr>
              <w:t>If children display any symptom of covid -19, this being high temperature, continuous cough or loss of taste/smell</w:t>
            </w:r>
            <w:r w:rsidR="009A579C" w:rsidRPr="009A579C">
              <w:rPr>
                <w:rFonts w:ascii="Arial" w:hAnsi="Arial"/>
                <w:color w:val="000000" w:themeColor="text1"/>
                <w:lang w:val="en-US"/>
              </w:rPr>
              <w:t xml:space="preserve"> </w:t>
            </w:r>
            <w:r w:rsidR="001A29FD">
              <w:rPr>
                <w:rFonts w:ascii="Arial" w:hAnsi="Arial"/>
                <w:color w:val="000000" w:themeColor="text1"/>
                <w:lang w:val="en-US"/>
              </w:rPr>
              <w:t xml:space="preserve">parents will be informed. In the case of a temperature children must always be collected and remain off nursery </w:t>
            </w:r>
            <w:r w:rsidR="001A29FD">
              <w:rPr>
                <w:rFonts w:ascii="Arial" w:hAnsi="Arial"/>
                <w:color w:val="000000" w:themeColor="text1"/>
                <w:lang w:val="en-US"/>
              </w:rPr>
              <w:lastRenderedPageBreak/>
              <w:t xml:space="preserve">until they have been temperature free for 24 hours. With other symptoms the best course of action will be decided in a discussion between parents and Free Rangers staff. </w:t>
            </w:r>
            <w:r w:rsidR="009A579C" w:rsidRPr="009A579C">
              <w:rPr>
                <w:rFonts w:ascii="Arial" w:hAnsi="Arial"/>
                <w:color w:val="000000" w:themeColor="text1"/>
                <w:lang w:val="en-US"/>
              </w:rPr>
              <w:t xml:space="preserve"> </w:t>
            </w:r>
          </w:p>
        </w:tc>
      </w:tr>
      <w:tr w:rsidR="009B0AAD" w14:paraId="4D3AB59A" w14:textId="77777777">
        <w:trPr>
          <w:trHeight w:val="112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83372" w14:textId="177D8C6C" w:rsidR="009B0AAD" w:rsidRDefault="001A29F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r>
              <w:rPr>
                <w:rFonts w:ascii="Arial" w:hAnsi="Arial"/>
                <w:b/>
                <w:bCs/>
                <w:lang w:val="en-US"/>
              </w:rPr>
              <w:lastRenderedPageBreak/>
              <w:t>Diarrhea</w:t>
            </w:r>
            <w:r w:rsidR="000F1D3B">
              <w:rPr>
                <w:rFonts w:ascii="Arial" w:hAnsi="Arial"/>
                <w:b/>
                <w:bCs/>
                <w:lang w:val="en-US"/>
              </w:rPr>
              <w:t xml:space="preserve"> and/or Vomiting including Rotavirus/Norovirus/</w:t>
            </w:r>
          </w:p>
          <w:p w14:paraId="3DAA5FDA"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Gastroenteritis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BF3F4"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lang w:val="en-US"/>
              </w:rPr>
              <w:t xml:space="preserve">48 hours from the last episode, if </w:t>
            </w:r>
            <w:proofErr w:type="gramStart"/>
            <w:r>
              <w:rPr>
                <w:rFonts w:ascii="Arial" w:hAnsi="Arial"/>
                <w:lang w:val="en-US"/>
              </w:rPr>
              <w:t>as a result of</w:t>
            </w:r>
            <w:proofErr w:type="gramEnd"/>
            <w:r>
              <w:rPr>
                <w:rFonts w:ascii="Arial" w:hAnsi="Arial"/>
                <w:lang w:val="en-US"/>
              </w:rPr>
              <w:t xml:space="preserve"> illness or infection. (Also, after 2 or more loose stools in 1 hour, children are required to be sent home and may return 48 hours after the last episode)</w:t>
            </w:r>
          </w:p>
        </w:tc>
      </w:tr>
      <w:tr w:rsidR="009B0AAD" w14:paraId="74C10627" w14:textId="77777777">
        <w:trPr>
          <w:trHeight w:val="56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5A63E"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Flu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7756F"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lang w:val="en-US"/>
              </w:rPr>
              <w:t>Until recovered fully enough to participate in nursery activities</w:t>
            </w:r>
          </w:p>
        </w:tc>
      </w:tr>
      <w:tr w:rsidR="009B0AAD" w14:paraId="1124557F" w14:textId="77777777">
        <w:trPr>
          <w:trHeight w:val="28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5F669"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German Measles (Rubella)*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AF7E1"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lang w:val="en-US"/>
              </w:rPr>
              <w:t>5 days from onset of rash</w:t>
            </w:r>
          </w:p>
        </w:tc>
      </w:tr>
      <w:tr w:rsidR="009B0AAD" w14:paraId="1E2BA29F" w14:textId="77777777">
        <w:trPr>
          <w:trHeight w:val="56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0AC0C"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Glandular Fever</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52A10" w14:textId="68261E10"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lang w:val="en-US"/>
              </w:rPr>
              <w:t xml:space="preserve">None, </w:t>
            </w:r>
            <w:r w:rsidR="001A29FD">
              <w:rPr>
                <w:rFonts w:ascii="Arial" w:hAnsi="Arial"/>
                <w:lang w:val="en-US"/>
              </w:rPr>
              <w:t>however,</w:t>
            </w:r>
            <w:r>
              <w:rPr>
                <w:rFonts w:ascii="Arial" w:hAnsi="Arial"/>
                <w:lang w:val="en-US"/>
              </w:rPr>
              <w:t xml:space="preserve"> </w:t>
            </w:r>
            <w:r w:rsidR="001A29FD">
              <w:rPr>
                <w:rFonts w:ascii="Arial" w:hAnsi="Arial"/>
                <w:lang w:val="en-US"/>
              </w:rPr>
              <w:t xml:space="preserve">children </w:t>
            </w:r>
            <w:r>
              <w:rPr>
                <w:rFonts w:ascii="Arial" w:hAnsi="Arial"/>
                <w:lang w:val="en-US"/>
              </w:rPr>
              <w:t>must be well enough to participate in nursery activities</w:t>
            </w:r>
          </w:p>
        </w:tc>
      </w:tr>
      <w:tr w:rsidR="009B0AAD" w14:paraId="46201514" w14:textId="77777777">
        <w:trPr>
          <w:trHeight w:val="56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A7C71"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Hand, Foot and Mouth Disease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4A3E3"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lang w:val="en-US"/>
              </w:rPr>
              <w:t xml:space="preserve">Children can return when the blisters begin to clear up, usually within 1 week </w:t>
            </w:r>
          </w:p>
        </w:tc>
      </w:tr>
      <w:tr w:rsidR="009B0AAD" w14:paraId="72D7A583" w14:textId="77777777">
        <w:trPr>
          <w:trHeight w:val="28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58365"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Head lice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E9F72"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lang w:val="en-US"/>
              </w:rPr>
              <w:t xml:space="preserve">None (however treatment should be given) </w:t>
            </w:r>
          </w:p>
        </w:tc>
      </w:tr>
      <w:tr w:rsidR="009B0AAD" w14:paraId="5E8C3C66" w14:textId="77777777">
        <w:trPr>
          <w:trHeight w:val="28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58F45"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Impetigo</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62D7F"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lang w:val="en-US"/>
              </w:rPr>
              <w:t>Until lesions are crusted or healed</w:t>
            </w:r>
          </w:p>
        </w:tc>
      </w:tr>
      <w:tr w:rsidR="009B0AAD" w14:paraId="4FB5A656" w14:textId="77777777">
        <w:trPr>
          <w:trHeight w:val="28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5F809"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Measles*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94916"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lang w:val="en-US"/>
              </w:rPr>
              <w:t>5 days from onset of rash</w:t>
            </w:r>
          </w:p>
        </w:tc>
      </w:tr>
      <w:tr w:rsidR="009B0AAD" w14:paraId="55DC2D98" w14:textId="77777777">
        <w:trPr>
          <w:trHeight w:val="56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B06D0"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Meningitis*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11DAC"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lang w:val="en-US"/>
              </w:rPr>
              <w:t>Until recovered (We will follow the instructions of the local Health Protection Unit)</w:t>
            </w:r>
          </w:p>
        </w:tc>
      </w:tr>
      <w:tr w:rsidR="009B0AAD" w14:paraId="3329BDEE" w14:textId="77777777">
        <w:trPr>
          <w:trHeight w:val="28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DFF73"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Mumps*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DD9CF"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lang w:val="en-US"/>
              </w:rPr>
              <w:t>5 days from onset of swollen glands</w:t>
            </w:r>
          </w:p>
        </w:tc>
      </w:tr>
      <w:tr w:rsidR="009B0AAD" w14:paraId="7A3CEA8F" w14:textId="77777777">
        <w:trPr>
          <w:trHeight w:val="28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8243B"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Ringworm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2E44B"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lang w:val="en-US"/>
              </w:rPr>
              <w:t>Until treatment has commenced</w:t>
            </w:r>
          </w:p>
        </w:tc>
      </w:tr>
      <w:tr w:rsidR="009B0AAD" w14:paraId="0515B17C" w14:textId="77777777">
        <w:trPr>
          <w:trHeight w:val="28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F5D93"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Scabies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579FE"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lang w:val="en-US"/>
              </w:rPr>
              <w:t>Until treatment has commenced</w:t>
            </w:r>
          </w:p>
        </w:tc>
      </w:tr>
      <w:tr w:rsidR="009B0AAD" w14:paraId="6E4573AE" w14:textId="77777777">
        <w:trPr>
          <w:trHeight w:val="28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69BF8"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Scarlet Fever*</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A3C3B"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lang w:val="en-US"/>
              </w:rPr>
              <w:t>5 days after commencing antibiotics</w:t>
            </w:r>
          </w:p>
        </w:tc>
      </w:tr>
      <w:tr w:rsidR="009B0AAD" w14:paraId="29F703D5" w14:textId="77777777">
        <w:trPr>
          <w:trHeight w:val="56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3C8A7"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Slapped cheek</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5A4FA" w14:textId="79598ACA"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lang w:val="en-US"/>
              </w:rPr>
              <w:t xml:space="preserve">None, </w:t>
            </w:r>
            <w:r w:rsidR="001A29FD">
              <w:rPr>
                <w:rFonts w:ascii="Arial" w:hAnsi="Arial"/>
                <w:lang w:val="en-US"/>
              </w:rPr>
              <w:t>however,</w:t>
            </w:r>
            <w:r>
              <w:rPr>
                <w:rFonts w:ascii="Arial" w:hAnsi="Arial"/>
                <w:lang w:val="en-US"/>
              </w:rPr>
              <w:t xml:space="preserve"> </w:t>
            </w:r>
            <w:r w:rsidR="001A29FD">
              <w:rPr>
                <w:rFonts w:ascii="Arial" w:hAnsi="Arial"/>
                <w:lang w:val="en-US"/>
              </w:rPr>
              <w:t xml:space="preserve">children </w:t>
            </w:r>
            <w:r>
              <w:rPr>
                <w:rFonts w:ascii="Arial" w:hAnsi="Arial"/>
                <w:lang w:val="en-US"/>
              </w:rPr>
              <w:t>must be well enough to participate in nursery activities</w:t>
            </w:r>
          </w:p>
        </w:tc>
      </w:tr>
      <w:tr w:rsidR="009B0AAD" w14:paraId="49F10F40" w14:textId="77777777">
        <w:trPr>
          <w:trHeight w:val="28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AC345"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Threadworm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1ED15"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lang w:val="en-US"/>
              </w:rPr>
              <w:t>None</w:t>
            </w:r>
          </w:p>
        </w:tc>
      </w:tr>
    </w:tbl>
    <w:p w14:paraId="3FE2F52C" w14:textId="77777777" w:rsidR="009B0AAD" w:rsidRDefault="009B0AA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Fonts w:ascii="Arial" w:eastAsia="Arial" w:hAnsi="Arial" w:cs="Arial"/>
          <w:b/>
          <w:bCs/>
        </w:rPr>
      </w:pPr>
    </w:p>
    <w:p w14:paraId="00E47A8C" w14:textId="77777777" w:rsidR="009B0AAD" w:rsidRDefault="009B0AA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583DED01"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lang w:val="en-US"/>
        </w:rPr>
        <w:t>* = Notifiable diseases</w:t>
      </w:r>
    </w:p>
    <w:p w14:paraId="5ABA1648"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lang w:val="en-US"/>
        </w:rPr>
        <w:t>Please note this list is not exhaustive but contains the most common exclusions.</w:t>
      </w:r>
    </w:p>
    <w:p w14:paraId="2FF5A212" w14:textId="77777777" w:rsidR="009B0AAD" w:rsidRDefault="009B0AA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p>
    <w:p w14:paraId="7D57652D" w14:textId="77777777" w:rsidR="009B0AAD" w:rsidRPr="009A579C"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color w:val="000000" w:themeColor="text1"/>
        </w:rPr>
      </w:pPr>
      <w:r w:rsidRPr="009A579C">
        <w:rPr>
          <w:rFonts w:ascii="Arial" w:hAnsi="Arial"/>
          <w:b/>
          <w:bCs/>
          <w:color w:val="000000" w:themeColor="text1"/>
          <w:lang w:val="en-US"/>
        </w:rPr>
        <w:t>Parents should always seek advice from their GP or Accident and Emergency department regarding the specific symptoms of their child.</w:t>
      </w:r>
    </w:p>
    <w:p w14:paraId="1CD16AFB" w14:textId="77777777" w:rsidR="009B0AAD" w:rsidRPr="009A579C" w:rsidRDefault="009B0AA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color w:val="000000" w:themeColor="text1"/>
        </w:rPr>
      </w:pPr>
    </w:p>
    <w:p w14:paraId="2901EDEF" w14:textId="08DB0EAD" w:rsidR="009B0AAD" w:rsidRPr="009A579C"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themeColor="text1"/>
        </w:rPr>
      </w:pPr>
      <w:r w:rsidRPr="009A579C">
        <w:rPr>
          <w:rFonts w:ascii="Arial" w:hAnsi="Arial"/>
          <w:b/>
          <w:bCs/>
          <w:color w:val="000000" w:themeColor="text1"/>
          <w:lang w:val="en-US"/>
        </w:rPr>
        <w:t xml:space="preserve">NHS </w:t>
      </w:r>
      <w:r w:rsidR="00415BE8" w:rsidRPr="009A579C">
        <w:rPr>
          <w:rFonts w:ascii="Arial" w:hAnsi="Arial"/>
          <w:b/>
          <w:bCs/>
          <w:color w:val="000000" w:themeColor="text1"/>
          <w:lang w:val="en-US"/>
        </w:rPr>
        <w:t>online or NHS 111</w:t>
      </w:r>
    </w:p>
    <w:p w14:paraId="4A11BFFE" w14:textId="77777777" w:rsidR="009B0AAD" w:rsidRDefault="009B0AA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p>
    <w:p w14:paraId="25FF48C5"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r>
        <w:rPr>
          <w:rFonts w:ascii="Arial" w:hAnsi="Arial"/>
          <w:b/>
          <w:bCs/>
          <w:lang w:val="en-US"/>
        </w:rPr>
        <w:t xml:space="preserve">Children who are ill </w:t>
      </w:r>
    </w:p>
    <w:p w14:paraId="4D976AB5" w14:textId="47D72636"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lang w:val="en-US"/>
        </w:rPr>
        <w:t xml:space="preserve">It is at the Manager’s discretion whether or not to allow a child into nursery if they are showing signs of illness, even if there is no exclusion period or if this is after any exclusion period has passed or if a doctor has stated that they are not infectious. The Manager will need to </w:t>
      </w:r>
      <w:proofErr w:type="gramStart"/>
      <w:r>
        <w:rPr>
          <w:rFonts w:ascii="Arial" w:hAnsi="Arial"/>
          <w:lang w:val="en-US"/>
        </w:rPr>
        <w:t>take into account</w:t>
      </w:r>
      <w:proofErr w:type="gramEnd"/>
      <w:r>
        <w:rPr>
          <w:rFonts w:ascii="Arial" w:hAnsi="Arial"/>
          <w:lang w:val="en-US"/>
        </w:rPr>
        <w:t xml:space="preserve"> the demeanor of the child and whether they are well enough to participate in nursery activities. They must also consider whether allowing a sick child in nursery would affect the staff to child ratios, as children who are unwell may require continual one to one attention. If we allow </w:t>
      </w:r>
      <w:r>
        <w:rPr>
          <w:rFonts w:ascii="Arial" w:hAnsi="Arial"/>
          <w:lang w:val="en-US"/>
        </w:rPr>
        <w:lastRenderedPageBreak/>
        <w:t>a child showing signs of illness or who has recently recovered from an illness into nursery then we will monitor them regularly and will contact parent/s to ask that they are collected if they become unwell again.</w:t>
      </w:r>
    </w:p>
    <w:p w14:paraId="44E583FC" w14:textId="77777777" w:rsidR="009B0AAD" w:rsidRDefault="009B0AA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p>
    <w:p w14:paraId="34053968"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r>
        <w:rPr>
          <w:rFonts w:ascii="Arial" w:hAnsi="Arial"/>
          <w:b/>
          <w:bCs/>
          <w:lang w:val="sv-SE"/>
        </w:rPr>
        <w:t>Illness Outbreaks</w:t>
      </w:r>
    </w:p>
    <w:p w14:paraId="477822F9" w14:textId="14E05EEE"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lang w:val="en-US"/>
        </w:rPr>
      </w:pPr>
      <w:r>
        <w:rPr>
          <w:rFonts w:ascii="Arial" w:hAnsi="Arial"/>
          <w:lang w:val="en-US"/>
        </w:rPr>
        <w:t xml:space="preserve">If there is an outbreak of an illness in the nursery then the Manger will consult with the </w:t>
      </w:r>
      <w:r w:rsidR="00415BE8">
        <w:rPr>
          <w:rFonts w:ascii="Arial" w:hAnsi="Arial"/>
          <w:lang w:val="en-US"/>
        </w:rPr>
        <w:t>Department of Health</w:t>
      </w:r>
      <w:r>
        <w:rPr>
          <w:rFonts w:ascii="Arial" w:hAnsi="Arial"/>
          <w:lang w:val="en-US"/>
        </w:rPr>
        <w:t xml:space="preserve">. We may decide to exclude children </w:t>
      </w:r>
      <w:r w:rsidR="00415BE8">
        <w:rPr>
          <w:rFonts w:ascii="Arial" w:hAnsi="Arial"/>
          <w:lang w:val="en-US"/>
        </w:rPr>
        <w:t>to</w:t>
      </w:r>
      <w:r>
        <w:rPr>
          <w:rFonts w:ascii="Arial" w:hAnsi="Arial"/>
          <w:lang w:val="en-US"/>
        </w:rPr>
        <w:t xml:space="preserve"> control an outbreak even where this is not listed in our normal exclusion policy.</w:t>
      </w:r>
    </w:p>
    <w:p w14:paraId="635E2C86" w14:textId="2EDEECB1" w:rsidR="00415BE8" w:rsidRPr="001A29FD" w:rsidRDefault="00415BE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
          <w:bCs/>
          <w:lang w:val="en-US"/>
        </w:rPr>
      </w:pPr>
    </w:p>
    <w:p w14:paraId="392B1E3D" w14:textId="62B89571" w:rsidR="00415BE8" w:rsidRPr="001A29FD" w:rsidRDefault="00415BE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color w:val="000000" w:themeColor="text1"/>
        </w:rPr>
      </w:pPr>
      <w:r w:rsidRPr="001A29FD">
        <w:rPr>
          <w:rFonts w:ascii="Arial" w:hAnsi="Arial"/>
          <w:b/>
          <w:bCs/>
          <w:color w:val="000000" w:themeColor="text1"/>
          <w:lang w:val="en-US"/>
        </w:rPr>
        <w:t xml:space="preserve">Management will always inform </w:t>
      </w:r>
      <w:r w:rsidR="005A3221" w:rsidRPr="001A29FD">
        <w:rPr>
          <w:rFonts w:ascii="Arial" w:hAnsi="Arial"/>
          <w:b/>
          <w:bCs/>
          <w:color w:val="000000" w:themeColor="text1"/>
          <w:lang w:val="en-US"/>
        </w:rPr>
        <w:t xml:space="preserve">parents/ careers </w:t>
      </w:r>
      <w:r w:rsidR="003645CA" w:rsidRPr="001A29FD">
        <w:rPr>
          <w:rFonts w:ascii="Arial" w:hAnsi="Arial"/>
          <w:b/>
          <w:bCs/>
          <w:color w:val="000000" w:themeColor="text1"/>
          <w:lang w:val="en-US"/>
        </w:rPr>
        <w:t xml:space="preserve">of </w:t>
      </w:r>
      <w:r w:rsidR="009A579C" w:rsidRPr="001A29FD">
        <w:rPr>
          <w:rFonts w:ascii="Arial" w:hAnsi="Arial"/>
          <w:b/>
          <w:bCs/>
          <w:color w:val="000000" w:themeColor="text1"/>
          <w:lang w:val="en-US"/>
        </w:rPr>
        <w:t xml:space="preserve">an </w:t>
      </w:r>
      <w:r w:rsidR="003645CA" w:rsidRPr="001A29FD">
        <w:rPr>
          <w:rFonts w:ascii="Arial" w:hAnsi="Arial"/>
          <w:b/>
          <w:bCs/>
          <w:color w:val="000000" w:themeColor="text1"/>
          <w:lang w:val="en-US"/>
        </w:rPr>
        <w:t xml:space="preserve">illness outbreaks. </w:t>
      </w:r>
    </w:p>
    <w:p w14:paraId="66E27C47" w14:textId="77777777" w:rsidR="009B0AAD" w:rsidRDefault="009B0AA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p>
    <w:p w14:paraId="19C6971F" w14:textId="77777777" w:rsidR="009B0AAD"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r>
        <w:rPr>
          <w:rFonts w:ascii="Arial" w:hAnsi="Arial"/>
          <w:b/>
          <w:bCs/>
          <w:lang w:val="en-US"/>
        </w:rPr>
        <w:t>Infectious Illness reporting</w:t>
      </w:r>
    </w:p>
    <w:p w14:paraId="5293EC21" w14:textId="0CC22142" w:rsidR="003645CA" w:rsidRDefault="000F1D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themeColor="text1"/>
          <w:lang w:val="en-US"/>
        </w:rPr>
      </w:pPr>
      <w:r>
        <w:rPr>
          <w:rFonts w:ascii="Arial" w:hAnsi="Arial"/>
          <w:lang w:val="en-US"/>
        </w:rPr>
        <w:t xml:space="preserve">If a child has an </w:t>
      </w:r>
      <w:r w:rsidR="003645CA">
        <w:rPr>
          <w:rFonts w:ascii="Arial" w:hAnsi="Arial"/>
          <w:lang w:val="en-US"/>
        </w:rPr>
        <w:t>illness,</w:t>
      </w:r>
      <w:r>
        <w:rPr>
          <w:rFonts w:ascii="Arial" w:hAnsi="Arial"/>
          <w:lang w:val="en-US"/>
        </w:rPr>
        <w:t xml:space="preserve"> we </w:t>
      </w:r>
      <w:proofErr w:type="gramStart"/>
      <w:r>
        <w:rPr>
          <w:rFonts w:ascii="Arial" w:hAnsi="Arial"/>
          <w:lang w:val="en-US"/>
        </w:rPr>
        <w:t>would</w:t>
      </w:r>
      <w:proofErr w:type="gramEnd"/>
      <w:r>
        <w:rPr>
          <w:rFonts w:ascii="Arial" w:hAnsi="Arial"/>
          <w:lang w:val="en-US"/>
        </w:rPr>
        <w:t xml:space="preserve"> request that the parent/s contact the nursery as soon as possible so we can communicate this to all staff and parents, as well as Health Protection and </w:t>
      </w:r>
      <w:proofErr w:type="spellStart"/>
      <w:r>
        <w:rPr>
          <w:rFonts w:ascii="Arial" w:hAnsi="Arial"/>
          <w:lang w:val="en-US"/>
        </w:rPr>
        <w:t>Ofsted</w:t>
      </w:r>
      <w:proofErr w:type="spellEnd"/>
      <w:r>
        <w:rPr>
          <w:rFonts w:ascii="Arial" w:hAnsi="Arial"/>
          <w:lang w:val="en-US"/>
        </w:rPr>
        <w:t xml:space="preserve">, if it is a notifiable disease. This is particularly important in case where a child has </w:t>
      </w:r>
      <w:proofErr w:type="gramStart"/>
      <w:r>
        <w:rPr>
          <w:rFonts w:ascii="Arial" w:hAnsi="Arial"/>
          <w:lang w:val="en-US"/>
        </w:rPr>
        <w:t>come into contact with</w:t>
      </w:r>
      <w:proofErr w:type="gramEnd"/>
      <w:r>
        <w:rPr>
          <w:rFonts w:ascii="Arial" w:hAnsi="Arial"/>
          <w:lang w:val="en-US"/>
        </w:rPr>
        <w:t xml:space="preserve"> a pregnant</w:t>
      </w:r>
      <w:r w:rsidR="001A29FD">
        <w:rPr>
          <w:rFonts w:ascii="Arial" w:hAnsi="Arial"/>
          <w:lang w:val="en-US"/>
        </w:rPr>
        <w:t xml:space="preserve"> or vulnerable</w:t>
      </w:r>
      <w:r>
        <w:rPr>
          <w:rFonts w:ascii="Arial" w:hAnsi="Arial"/>
          <w:lang w:val="en-US"/>
        </w:rPr>
        <w:t xml:space="preserve"> staff </w:t>
      </w:r>
      <w:r w:rsidRPr="009A579C">
        <w:rPr>
          <w:rFonts w:ascii="Arial" w:hAnsi="Arial"/>
          <w:color w:val="000000" w:themeColor="text1"/>
          <w:lang w:val="en-US"/>
        </w:rPr>
        <w:t>member or parent</w:t>
      </w:r>
      <w:r w:rsidR="001A29FD">
        <w:rPr>
          <w:rFonts w:ascii="Arial" w:hAnsi="Arial"/>
          <w:color w:val="000000" w:themeColor="text1"/>
          <w:lang w:val="en-US"/>
        </w:rPr>
        <w:t xml:space="preserve">. </w:t>
      </w:r>
    </w:p>
    <w:p w14:paraId="54AC4A6A" w14:textId="77777777" w:rsidR="001A29FD" w:rsidRPr="009A579C" w:rsidRDefault="001A29F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themeColor="text1"/>
          <w:lang w:val="en-US"/>
        </w:rPr>
      </w:pPr>
    </w:p>
    <w:p w14:paraId="34B83B18" w14:textId="1C5C3D4C" w:rsidR="003645CA" w:rsidRPr="009A579C" w:rsidRDefault="003645C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
          <w:bCs/>
          <w:color w:val="000000" w:themeColor="text1"/>
          <w:lang w:val="en-US"/>
        </w:rPr>
      </w:pPr>
      <w:r w:rsidRPr="009A579C">
        <w:rPr>
          <w:rFonts w:ascii="Arial" w:hAnsi="Arial"/>
          <w:b/>
          <w:bCs/>
          <w:color w:val="000000" w:themeColor="text1"/>
          <w:lang w:val="en-US"/>
        </w:rPr>
        <w:t>Nursery Fees during absence</w:t>
      </w:r>
    </w:p>
    <w:p w14:paraId="3A172624" w14:textId="2295CCB7" w:rsidR="003645CA" w:rsidRPr="009A579C" w:rsidRDefault="003645C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themeColor="text1"/>
          <w:lang w:val="en-US"/>
        </w:rPr>
      </w:pPr>
      <w:r w:rsidRPr="009A579C">
        <w:rPr>
          <w:rFonts w:ascii="Arial" w:hAnsi="Arial"/>
          <w:color w:val="000000" w:themeColor="text1"/>
          <w:lang w:val="en-US"/>
        </w:rPr>
        <w:t>If a child is absent from nursery fees remain payable. Management will do their upmost to ensure the child can return as soon as is possible while maintaining staff and other children’s safety.</w:t>
      </w:r>
    </w:p>
    <w:p w14:paraId="09B3AB64" w14:textId="77777777" w:rsidR="009B0AAD" w:rsidRPr="009A579C" w:rsidRDefault="009B0AAD">
      <w:pPr>
        <w:pStyle w:val="Body"/>
        <w:rPr>
          <w:rFonts w:ascii="Arial" w:eastAsia="Arial" w:hAnsi="Arial" w:cs="Arial"/>
          <w:color w:val="FF0000"/>
        </w:rPr>
      </w:pPr>
    </w:p>
    <w:p w14:paraId="4CC2E056" w14:textId="5FB4C60E" w:rsidR="009B0AAD" w:rsidRPr="009A579C" w:rsidRDefault="000F1D3B">
      <w:pPr>
        <w:pStyle w:val="Body"/>
        <w:rPr>
          <w:rFonts w:ascii="Arial" w:eastAsia="Arial" w:hAnsi="Arial" w:cs="Arial"/>
          <w:color w:val="000000" w:themeColor="text1"/>
        </w:rPr>
      </w:pPr>
      <w:r w:rsidRPr="009A579C">
        <w:rPr>
          <w:rFonts w:ascii="Arial" w:hAnsi="Arial"/>
          <w:color w:val="000000" w:themeColor="text1"/>
          <w:lang w:val="en-US"/>
        </w:rPr>
        <w:t>This policy was first adopted at a meeting of Free Rangers held on 1</w:t>
      </w:r>
      <w:proofErr w:type="spellStart"/>
      <w:r w:rsidRPr="009A579C">
        <w:rPr>
          <w:rFonts w:ascii="Arial" w:hAnsi="Arial"/>
          <w:color w:val="000000" w:themeColor="text1"/>
          <w:vertAlign w:val="superscript"/>
        </w:rPr>
        <w:t>st</w:t>
      </w:r>
      <w:proofErr w:type="spellEnd"/>
      <w:r w:rsidRPr="009A579C">
        <w:rPr>
          <w:rFonts w:ascii="Arial" w:hAnsi="Arial"/>
          <w:color w:val="000000" w:themeColor="text1"/>
        </w:rPr>
        <w:t xml:space="preserve"> August 2011</w:t>
      </w:r>
      <w:r w:rsidR="003645CA" w:rsidRPr="009A579C">
        <w:rPr>
          <w:rFonts w:ascii="Arial" w:hAnsi="Arial"/>
          <w:color w:val="000000" w:themeColor="text1"/>
        </w:rPr>
        <w:t xml:space="preserve"> and has been updated regularly. </w:t>
      </w:r>
    </w:p>
    <w:p w14:paraId="6B25283E" w14:textId="77777777" w:rsidR="009B0AAD" w:rsidRDefault="009B0AAD">
      <w:pPr>
        <w:pStyle w:val="Body"/>
        <w:rPr>
          <w:rFonts w:ascii="Arial" w:eastAsia="Arial" w:hAnsi="Arial" w:cs="Arial"/>
        </w:rPr>
      </w:pPr>
    </w:p>
    <w:p w14:paraId="0B85CD09" w14:textId="77777777" w:rsidR="009B0AAD" w:rsidRDefault="000F1D3B">
      <w:pPr>
        <w:pStyle w:val="Body"/>
        <w:rPr>
          <w:rFonts w:ascii="Arial" w:eastAsia="Arial" w:hAnsi="Arial" w:cs="Arial"/>
        </w:rPr>
      </w:pPr>
      <w:r>
        <w:rPr>
          <w:rFonts w:ascii="Arial" w:hAnsi="Arial"/>
          <w:lang w:val="en-US"/>
        </w:rPr>
        <w:t>Signed:                                                           Role: Owner</w:t>
      </w:r>
    </w:p>
    <w:p w14:paraId="27178526" w14:textId="77777777" w:rsidR="009B0AAD" w:rsidRDefault="009B0AAD">
      <w:pPr>
        <w:pStyle w:val="Body"/>
        <w:rPr>
          <w:rFonts w:ascii="Arial" w:eastAsia="Arial" w:hAnsi="Arial" w:cs="Arial"/>
        </w:rPr>
      </w:pPr>
    </w:p>
    <w:p w14:paraId="4C5BC318" w14:textId="40DC8AF4" w:rsidR="009B0AAD" w:rsidRDefault="000F1D3B">
      <w:pPr>
        <w:pStyle w:val="Body"/>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p>
    <w:p w14:paraId="775843B6" w14:textId="77777777" w:rsidR="009B0AAD" w:rsidRDefault="000F1D3B">
      <w:pPr>
        <w:pStyle w:val="Body"/>
        <w:rPr>
          <w:rFonts w:ascii="Arial" w:eastAsia="Arial" w:hAnsi="Arial" w:cs="Arial"/>
        </w:rPr>
      </w:pPr>
      <w:r>
        <w:rPr>
          <w:rFonts w:ascii="Arial" w:hAnsi="Arial"/>
          <w:lang w:val="en-US"/>
        </w:rPr>
        <w:t>Signed:                                                           Role: Nursery Manager</w:t>
      </w:r>
    </w:p>
    <w:p w14:paraId="102A8EB6" w14:textId="77777777" w:rsidR="009B0AAD" w:rsidRDefault="009B0AAD">
      <w:pPr>
        <w:pStyle w:val="Body"/>
        <w:rPr>
          <w:rFonts w:ascii="Arial" w:eastAsia="Arial" w:hAnsi="Arial" w:cs="Arial"/>
        </w:rPr>
      </w:pPr>
    </w:p>
    <w:p w14:paraId="4BB19DAE" w14:textId="77777777" w:rsidR="009B0AAD" w:rsidRDefault="009B0AAD">
      <w:pPr>
        <w:pStyle w:val="Body"/>
        <w:rPr>
          <w:rFonts w:ascii="Arial" w:eastAsia="Arial" w:hAnsi="Arial" w:cs="Arial"/>
        </w:rPr>
      </w:pPr>
    </w:p>
    <w:p w14:paraId="77FAF393" w14:textId="77777777" w:rsidR="009B0AAD" w:rsidRDefault="009B0AA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715F46A9" w14:textId="77777777" w:rsidR="009B0AAD" w:rsidRDefault="009B0AA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6F26AFC3" w14:textId="77777777" w:rsidR="009B0AAD" w:rsidRDefault="009B0AAD">
      <w:pPr>
        <w:pStyle w:val="Body"/>
      </w:pPr>
    </w:p>
    <w:sectPr w:rsidR="009B0AAD">
      <w:headerReference w:type="default" r:id="rId7"/>
      <w:footerReference w:type="default" r:id="rId8"/>
      <w:pgSz w:w="11900" w:h="16840"/>
      <w:pgMar w:top="567" w:right="851" w:bottom="851"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E84E1" w14:textId="77777777" w:rsidR="00045982" w:rsidRDefault="00045982">
      <w:r>
        <w:separator/>
      </w:r>
    </w:p>
  </w:endnote>
  <w:endnote w:type="continuationSeparator" w:id="0">
    <w:p w14:paraId="2DFE29FD" w14:textId="77777777" w:rsidR="00045982" w:rsidRDefault="0004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B3AE" w14:textId="77777777" w:rsidR="009B0AAD" w:rsidRDefault="009B0AA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3D94" w14:textId="77777777" w:rsidR="00045982" w:rsidRDefault="00045982">
      <w:r>
        <w:separator/>
      </w:r>
    </w:p>
  </w:footnote>
  <w:footnote w:type="continuationSeparator" w:id="0">
    <w:p w14:paraId="46EAE488" w14:textId="77777777" w:rsidR="00045982" w:rsidRDefault="0004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652E" w14:textId="77777777" w:rsidR="009B0AAD" w:rsidRDefault="009B0AA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AAD"/>
    <w:rsid w:val="00045982"/>
    <w:rsid w:val="000F1D3B"/>
    <w:rsid w:val="001A29FD"/>
    <w:rsid w:val="003645CA"/>
    <w:rsid w:val="00415BE8"/>
    <w:rsid w:val="005A3221"/>
    <w:rsid w:val="00756956"/>
    <w:rsid w:val="008E56D1"/>
    <w:rsid w:val="009A579C"/>
    <w:rsid w:val="009B0AAD"/>
    <w:rsid w:val="00A22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41AA"/>
  <w15:docId w15:val="{185955B4-FB82-49A7-9E9B-D8E50431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Kendrick</dc:creator>
  <cp:lastModifiedBy>Jessica Kendrick</cp:lastModifiedBy>
  <cp:revision>2</cp:revision>
  <dcterms:created xsi:type="dcterms:W3CDTF">2022-02-23T10:24:00Z</dcterms:created>
  <dcterms:modified xsi:type="dcterms:W3CDTF">2022-02-23T10:24:00Z</dcterms:modified>
</cp:coreProperties>
</file>